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8B07" w14:textId="165E7608" w:rsidR="00023897" w:rsidRPr="004870E7" w:rsidRDefault="004A0684" w:rsidP="004870E7">
      <w:pPr>
        <w:pStyle w:val="Heading1"/>
      </w:pPr>
      <w:bookmarkStart w:id="0" w:name="_Toc522851763"/>
      <w:r w:rsidRPr="004870E7">
        <w:t xml:space="preserve">Internal promotional campaign </w:t>
      </w:r>
      <w:r w:rsidR="00F22A59" w:rsidRPr="004870E7">
        <w:t>plan</w:t>
      </w:r>
      <w:bookmarkEnd w:id="0"/>
    </w:p>
    <w:p w14:paraId="2109B8A1" w14:textId="6B853E4A" w:rsidR="004A0684" w:rsidRPr="00A609D8" w:rsidRDefault="004A0684" w:rsidP="00F76BCA">
      <w:pPr>
        <w:pStyle w:val="Body"/>
        <w:rPr>
          <w:rStyle w:val="eop"/>
        </w:rPr>
      </w:pPr>
      <w:r w:rsidRPr="42E1BF45">
        <w:rPr>
          <w:rStyle w:val="normaltextrun"/>
        </w:rPr>
        <w:t>Here are some tactics</w:t>
      </w:r>
      <w:r w:rsidR="004870E7">
        <w:rPr>
          <w:rStyle w:val="normaltextrun"/>
        </w:rPr>
        <w:t xml:space="preserve"> that you </w:t>
      </w:r>
      <w:r w:rsidRPr="42E1BF45">
        <w:rPr>
          <w:rStyle w:val="normaltextrun"/>
        </w:rPr>
        <w:t>might consider for your campaign.</w:t>
      </w:r>
      <w:r w:rsidRPr="42E1BF45">
        <w:rPr>
          <w:rStyle w:val="normaltextrun"/>
          <w:rFonts w:ascii="Calibri" w:hAnsi="Calibri" w:cs="Calibri"/>
        </w:rPr>
        <w:t> </w:t>
      </w:r>
      <w:r w:rsidRPr="42E1BF45">
        <w:rPr>
          <w:rStyle w:val="eop"/>
          <w:rFonts w:ascii="Calibri" w:hAnsi="Calibri" w:cs="Calibri"/>
        </w:rPr>
        <w:t> </w:t>
      </w:r>
    </w:p>
    <w:p w14:paraId="058E549D" w14:textId="7A435EFF" w:rsidR="008B6AC6" w:rsidRPr="00A609D8" w:rsidRDefault="004A0684" w:rsidP="00F76BCA">
      <w:pPr>
        <w:pStyle w:val="Body"/>
      </w:pPr>
      <w:r w:rsidRPr="00A609D8">
        <w:rPr>
          <w:rStyle w:val="eop"/>
        </w:rPr>
        <w:t>Adjust timelines as needed to suit your plan.</w:t>
      </w:r>
    </w:p>
    <w:tbl>
      <w:tblPr>
        <w:tblStyle w:val="TableVPSC"/>
        <w:tblW w:w="9057" w:type="dxa"/>
        <w:tblInd w:w="3" w:type="dxa"/>
        <w:tblLook w:val="04A0" w:firstRow="1" w:lastRow="0" w:firstColumn="1" w:lastColumn="0" w:noHBand="0" w:noVBand="1"/>
      </w:tblPr>
      <w:tblGrid>
        <w:gridCol w:w="1552"/>
        <w:gridCol w:w="1207"/>
        <w:gridCol w:w="3509"/>
        <w:gridCol w:w="2789"/>
      </w:tblGrid>
      <w:tr w:rsidR="004A0684" w:rsidRPr="004A0684" w14:paraId="6FB751A5" w14:textId="77777777" w:rsidTr="5725F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4B943C46" w14:textId="77777777" w:rsidR="004A0684" w:rsidRPr="004A0684" w:rsidRDefault="004A0684" w:rsidP="00792EB7">
            <w:pPr>
              <w:pStyle w:val="TableHeader"/>
              <w:keepNext w:val="0"/>
              <w:rPr>
                <w:rFonts w:ascii="Segoe UI" w:hAnsi="Segoe UI"/>
                <w:sz w:val="18"/>
                <w:szCs w:val="18"/>
              </w:rPr>
            </w:pPr>
            <w:r w:rsidRPr="004A0684">
              <w:t>When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1207" w:type="dxa"/>
            <w:hideMark/>
          </w:tcPr>
          <w:p w14:paraId="10D91C74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Tactic</w:t>
            </w:r>
            <w:r w:rsidRPr="004A0684">
              <w:rPr>
                <w:rFonts w:ascii="Cambria" w:hAnsi="Cambria"/>
              </w:rPr>
              <w:t>  </w:t>
            </w:r>
          </w:p>
        </w:tc>
        <w:tc>
          <w:tcPr>
            <w:tcW w:w="3509" w:type="dxa"/>
            <w:hideMark/>
          </w:tcPr>
          <w:p w14:paraId="74254B81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Activity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2789" w:type="dxa"/>
            <w:hideMark/>
          </w:tcPr>
          <w:p w14:paraId="55CE8B00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Audience/stakeholder</w:t>
            </w:r>
            <w:r w:rsidRPr="004A0684">
              <w:rPr>
                <w:rFonts w:ascii="Cambria" w:hAnsi="Cambria"/>
              </w:rPr>
              <w:t>  </w:t>
            </w:r>
          </w:p>
        </w:tc>
      </w:tr>
      <w:tr w:rsidR="004A0684" w:rsidRPr="004A0684" w14:paraId="5DD07D3C" w14:textId="77777777" w:rsidTr="5725F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66C40E31" w14:textId="28832795" w:rsidR="004A0684" w:rsidRPr="00F76BCA" w:rsidRDefault="00FD7AFD" w:rsidP="00792EB7">
            <w:pPr>
              <w:pStyle w:val="TableColumn"/>
              <w:keepNext w:val="0"/>
            </w:pPr>
            <w:r>
              <w:t xml:space="preserve">Monday </w:t>
            </w:r>
            <w:r w:rsidR="007A7982">
              <w:t>25</w:t>
            </w:r>
            <w:r>
              <w:t xml:space="preserve"> August</w:t>
            </w:r>
          </w:p>
        </w:tc>
        <w:tc>
          <w:tcPr>
            <w:tcW w:w="1207" w:type="dxa"/>
            <w:hideMark/>
          </w:tcPr>
          <w:p w14:paraId="0A615355" w14:textId="481ECB55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52C69C13" w14:textId="4E66A15C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6B3">
              <w:t xml:space="preserve">Use </w:t>
            </w:r>
            <w:hyperlink r:id="rId9" w:history="1">
              <w:r w:rsidRPr="00B626B3">
                <w:rPr>
                  <w:rStyle w:val="Hyperlink"/>
                  <w:rFonts w:ascii="VIC" w:hAnsi="VIC"/>
                </w:rPr>
                <w:t>virtual background</w:t>
              </w:r>
            </w:hyperlink>
            <w:r w:rsidRPr="00D01D58">
              <w:rPr>
                <w:color w:val="auto"/>
              </w:rPr>
              <w:t xml:space="preserve"> </w:t>
            </w:r>
            <w:r w:rsidRPr="00F76BCA">
              <w:t>in all Teams meetings</w:t>
            </w:r>
          </w:p>
          <w:p w14:paraId="285E6796" w14:textId="2D5E21C0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hyperlink r:id="rId10" w:history="1">
              <w:r w:rsidRPr="00B626B3">
                <w:rPr>
                  <w:rStyle w:val="Hyperlink"/>
                  <w:rFonts w:ascii="VIC" w:hAnsi="VIC"/>
                </w:rPr>
                <w:t>signature banner in email</w:t>
              </w:r>
            </w:hyperlink>
            <w:r w:rsidRPr="00F76BCA">
              <w:t xml:space="preserve"> communication</w:t>
            </w:r>
          </w:p>
          <w:p w14:paraId="48B8A16F" w14:textId="2A33BB5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r w:rsidRPr="00D01D58">
              <w:rPr>
                <w:color w:val="auto"/>
              </w:rPr>
              <w:t>posters</w:t>
            </w:r>
            <w:r w:rsidRPr="00F76BCA">
              <w:t xml:space="preserve"> around the office</w:t>
            </w:r>
          </w:p>
        </w:tc>
        <w:tc>
          <w:tcPr>
            <w:tcW w:w="2789" w:type="dxa"/>
            <w:hideMark/>
          </w:tcPr>
          <w:p w14:paraId="6E160526" w14:textId="66C0DB9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1D5D8019" w14:textId="77777777" w:rsidTr="5725F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22615F82" w14:textId="20435189" w:rsidR="004A0684" w:rsidRPr="00F76BCA" w:rsidRDefault="00FD7AFD" w:rsidP="00792EB7">
            <w:pPr>
              <w:pStyle w:val="TableColumn"/>
              <w:keepNext w:val="0"/>
            </w:pPr>
            <w:r>
              <w:t xml:space="preserve">Monday </w:t>
            </w:r>
            <w:r w:rsidR="007A7982">
              <w:t>25</w:t>
            </w:r>
            <w:r>
              <w:t xml:space="preserve"> August</w:t>
            </w:r>
          </w:p>
        </w:tc>
        <w:tc>
          <w:tcPr>
            <w:tcW w:w="1207" w:type="dxa"/>
            <w:hideMark/>
          </w:tcPr>
          <w:p w14:paraId="0C99C99C" w14:textId="771F7AC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3509" w:type="dxa"/>
            <w:hideMark/>
          </w:tcPr>
          <w:p w14:paraId="02D80ED0" w14:textId="0513BA40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Send a </w:t>
            </w:r>
            <w:hyperlink r:id="rId11" w:history="1">
              <w:r w:rsidRPr="00B626B3">
                <w:rPr>
                  <w:rStyle w:val="Hyperlink"/>
                  <w:rFonts w:ascii="VIC" w:hAnsi="VIC"/>
                </w:rPr>
                <w:t>promotional email</w:t>
              </w:r>
            </w:hyperlink>
            <w:r w:rsidRPr="00D01D58">
              <w:rPr>
                <w:color w:val="auto"/>
              </w:rPr>
              <w:t xml:space="preserve"> from your head of organisation</w:t>
            </w:r>
          </w:p>
          <w:p w14:paraId="35BCEA53" w14:textId="692C59B0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Publish a </w:t>
            </w:r>
            <w:hyperlink r:id="rId12" w:history="1">
              <w:r w:rsidRPr="00B626B3">
                <w:rPr>
                  <w:rStyle w:val="Hyperlink"/>
                </w:rPr>
                <w:t>news item</w:t>
              </w:r>
            </w:hyperlink>
            <w:r>
              <w:t xml:space="preserve"> on the intranet</w:t>
            </w:r>
          </w:p>
          <w:p w14:paraId="2B7644CD" w14:textId="1C57A9C9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Pr="004870E7">
              <w:rPr>
                <w:rFonts w:asciiTheme="minorHAnsi" w:hAnsiTheme="minorHAnsi"/>
              </w:rPr>
              <w:t>speaking notes</w:t>
            </w:r>
            <w:r>
              <w:t xml:space="preserve"> when speaking to staff</w:t>
            </w:r>
          </w:p>
        </w:tc>
        <w:tc>
          <w:tcPr>
            <w:tcW w:w="2789" w:type="dxa"/>
            <w:hideMark/>
          </w:tcPr>
          <w:p w14:paraId="733A445C" w14:textId="20F687F8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025C8CF4" w14:textId="77777777" w:rsidTr="5725F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7B6EF5E3" w14:textId="6514E590" w:rsidR="004A0684" w:rsidRPr="00F76BCA" w:rsidRDefault="00FD7AFD" w:rsidP="071B8C64">
            <w:pPr>
              <w:pStyle w:val="TableColumn"/>
              <w:keepNext w:val="0"/>
            </w:pPr>
            <w:r>
              <w:t>Monday 1 September</w:t>
            </w:r>
          </w:p>
        </w:tc>
        <w:tc>
          <w:tcPr>
            <w:tcW w:w="1207" w:type="dxa"/>
            <w:hideMark/>
          </w:tcPr>
          <w:p w14:paraId="15EF0194" w14:textId="7BEB5AB9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0D1C41FE" w14:textId="66613E90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Send </w:t>
            </w:r>
            <w:r w:rsidRPr="004870E7">
              <w:rPr>
                <w:rFonts w:asciiTheme="minorHAnsi" w:hAnsiTheme="minorHAnsi"/>
              </w:rPr>
              <w:t>invitation email</w:t>
            </w:r>
            <w:r>
              <w:t xml:space="preserve"> to let employees know the survey has opened</w:t>
            </w:r>
          </w:p>
          <w:p w14:paraId="101C5BBB" w14:textId="636B65D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r w:rsidRPr="00CE3A0D">
              <w:rPr>
                <w:color w:val="auto"/>
              </w:rPr>
              <w:t xml:space="preserve">QR codes </w:t>
            </w:r>
            <w:r w:rsidRPr="00F76BCA">
              <w:t>around the office</w:t>
            </w:r>
          </w:p>
        </w:tc>
        <w:tc>
          <w:tcPr>
            <w:tcW w:w="2789" w:type="dxa"/>
            <w:hideMark/>
          </w:tcPr>
          <w:p w14:paraId="2AF7E017" w14:textId="3772A207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rPr>
                <w:rFonts w:ascii="Cambria Math" w:hAnsi="Cambria Math" w:cs="Cambria Math"/>
              </w:rPr>
              <w:t> </w:t>
            </w:r>
            <w:r w:rsidRPr="00F76BCA">
              <w:t>All staff</w:t>
            </w:r>
          </w:p>
        </w:tc>
      </w:tr>
      <w:tr w:rsidR="004A0684" w:rsidRPr="004A0684" w14:paraId="277BD77C" w14:textId="77777777" w:rsidTr="5725F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339821C4" w14:textId="5B9DCA0A" w:rsidR="004A0684" w:rsidRPr="00F76BCA" w:rsidRDefault="00FD7AFD" w:rsidP="00792EB7">
            <w:pPr>
              <w:pStyle w:val="TableColumn"/>
              <w:keepNext w:val="0"/>
            </w:pPr>
            <w:r>
              <w:t xml:space="preserve">Monday </w:t>
            </w:r>
            <w:r w:rsidR="007A7982">
              <w:t>8</w:t>
            </w:r>
            <w:r>
              <w:t xml:space="preserve"> September</w:t>
            </w:r>
          </w:p>
        </w:tc>
        <w:tc>
          <w:tcPr>
            <w:tcW w:w="1207" w:type="dxa"/>
            <w:hideMark/>
          </w:tcPr>
          <w:p w14:paraId="6E542DBA" w14:textId="38122776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2E6B1B07" w14:textId="43BEB332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Provide participation rate via organisation’s newsletter/all staff</w:t>
            </w:r>
          </w:p>
        </w:tc>
        <w:tc>
          <w:tcPr>
            <w:tcW w:w="2789" w:type="dxa"/>
            <w:hideMark/>
          </w:tcPr>
          <w:p w14:paraId="5DF8A918" w14:textId="138269D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71E255B" w14:textId="77777777" w:rsidTr="5725F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723B59C9" w14:textId="4FE3F227" w:rsidR="004A0684" w:rsidRPr="00F76BCA" w:rsidRDefault="3AF65211" w:rsidP="00792EB7">
            <w:pPr>
              <w:pStyle w:val="TableColumn"/>
              <w:keepNext w:val="0"/>
            </w:pPr>
            <w:r>
              <w:t xml:space="preserve">Wednesday </w:t>
            </w:r>
            <w:r w:rsidR="007A7982">
              <w:t>17 September</w:t>
            </w:r>
          </w:p>
          <w:p w14:paraId="55067AC0" w14:textId="0DDE38E2" w:rsidR="004A0684" w:rsidRPr="00F76BCA" w:rsidRDefault="004A0684" w:rsidP="00792EB7">
            <w:pPr>
              <w:pStyle w:val="TableColumn"/>
              <w:keepNext w:val="0"/>
            </w:pPr>
          </w:p>
        </w:tc>
        <w:tc>
          <w:tcPr>
            <w:tcW w:w="1207" w:type="dxa"/>
            <w:hideMark/>
          </w:tcPr>
          <w:p w14:paraId="749FF542" w14:textId="3D76E41F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3509" w:type="dxa"/>
            <w:hideMark/>
          </w:tcPr>
          <w:p w14:paraId="3790D931" w14:textId="04F96BF6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Send </w:t>
            </w:r>
            <w:r w:rsidRPr="004870E7">
              <w:rPr>
                <w:rFonts w:asciiTheme="minorHAnsi" w:hAnsiTheme="minorHAnsi"/>
              </w:rPr>
              <w:t>reminder email</w:t>
            </w:r>
            <w:r>
              <w:t xml:space="preserve"> – survey closes</w:t>
            </w:r>
          </w:p>
        </w:tc>
        <w:tc>
          <w:tcPr>
            <w:tcW w:w="2789" w:type="dxa"/>
            <w:hideMark/>
          </w:tcPr>
          <w:p w14:paraId="4AE8FC26" w14:textId="0D22BBC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25D4D8CA" w14:textId="77777777" w:rsidTr="5725F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0A8BEEF3" w14:textId="6B3828C3" w:rsidR="004A0684" w:rsidRPr="00F76BCA" w:rsidRDefault="007A7982" w:rsidP="00792EB7">
            <w:pPr>
              <w:pStyle w:val="TableColumn"/>
              <w:keepNext w:val="0"/>
            </w:pPr>
            <w:r>
              <w:t>October</w:t>
            </w:r>
            <w:r w:rsidR="19C19012">
              <w:t xml:space="preserve"> 2025</w:t>
            </w:r>
            <w:r w:rsidR="64346ABF">
              <w:t xml:space="preserve"> [post survey]</w:t>
            </w:r>
          </w:p>
        </w:tc>
        <w:tc>
          <w:tcPr>
            <w:tcW w:w="1207" w:type="dxa"/>
            <w:hideMark/>
          </w:tcPr>
          <w:p w14:paraId="355AA06B" w14:textId="660DC18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70C8EEED" w14:textId="0E2D50F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Provide final participation rate to EMB</w:t>
            </w:r>
            <w:r w:rsidRPr="00F76BCA">
              <w:rPr>
                <w:rFonts w:ascii="Cambria" w:hAnsi="Cambria"/>
              </w:rPr>
              <w:t> </w:t>
            </w:r>
            <w:r w:rsidRPr="00F76BCA">
              <w:t>and all staff via newsletter</w:t>
            </w:r>
          </w:p>
        </w:tc>
        <w:tc>
          <w:tcPr>
            <w:tcW w:w="2789" w:type="dxa"/>
            <w:hideMark/>
          </w:tcPr>
          <w:p w14:paraId="6782F3EE" w14:textId="088A0834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4BADDEC5" w14:textId="77777777" w:rsidTr="5725F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5CF579A6" w14:textId="7ABF29EE" w:rsidR="004A0684" w:rsidRPr="00F76BCA" w:rsidRDefault="007A7982" w:rsidP="00792EB7">
            <w:pPr>
              <w:pStyle w:val="TableColumn"/>
              <w:keepNext w:val="0"/>
            </w:pPr>
            <w:r>
              <w:lastRenderedPageBreak/>
              <w:t>October</w:t>
            </w:r>
            <w:r w:rsidR="53D5E36A">
              <w:t xml:space="preserve"> 2025</w:t>
            </w:r>
          </w:p>
        </w:tc>
        <w:tc>
          <w:tcPr>
            <w:tcW w:w="1207" w:type="dxa"/>
            <w:hideMark/>
          </w:tcPr>
          <w:p w14:paraId="5048C0AD" w14:textId="1529221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3509" w:type="dxa"/>
            <w:hideMark/>
          </w:tcPr>
          <w:p w14:paraId="121491DB" w14:textId="3D15E0DB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Survey results and benchmarking reports available on the online portal</w:t>
            </w:r>
          </w:p>
        </w:tc>
        <w:tc>
          <w:tcPr>
            <w:tcW w:w="2789" w:type="dxa"/>
            <w:hideMark/>
          </w:tcPr>
          <w:p w14:paraId="3A2C2C57" w14:textId="326956A2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34F2F62" w14:textId="77777777" w:rsidTr="5725F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68480B3F" w14:textId="5B569329" w:rsidR="004A0684" w:rsidRPr="00F76BCA" w:rsidRDefault="004A0684" w:rsidP="00792EB7">
            <w:pPr>
              <w:pStyle w:val="TableColumn"/>
              <w:keepNext w:val="0"/>
            </w:pPr>
            <w:r w:rsidRPr="00F76BCA">
              <w:t>End of table</w:t>
            </w:r>
          </w:p>
        </w:tc>
        <w:tc>
          <w:tcPr>
            <w:tcW w:w="1207" w:type="dxa"/>
            <w:hideMark/>
          </w:tcPr>
          <w:p w14:paraId="2EE46E5E" w14:textId="23587FBC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9" w:type="dxa"/>
            <w:hideMark/>
          </w:tcPr>
          <w:p w14:paraId="0C6AD701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/>
              </w:rPr>
            </w:pPr>
            <w:r w:rsidRPr="00F76BCA">
              <w:rPr>
                <w:rFonts w:ascii="Cambria" w:hAnsi="Cambria" w:cs="Cambria"/>
              </w:rPr>
              <w:t> </w:t>
            </w:r>
          </w:p>
        </w:tc>
        <w:tc>
          <w:tcPr>
            <w:tcW w:w="2789" w:type="dxa"/>
            <w:hideMark/>
          </w:tcPr>
          <w:p w14:paraId="79C70672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rPr>
                <w:rFonts w:ascii="Calibri" w:hAnsi="Calibri" w:cs="Calibri"/>
              </w:rPr>
              <w:t> </w:t>
            </w:r>
          </w:p>
        </w:tc>
      </w:tr>
    </w:tbl>
    <w:p w14:paraId="29FE39EB" w14:textId="77777777" w:rsidR="006E2F6B" w:rsidRPr="00792EB7" w:rsidRDefault="006E2F6B" w:rsidP="00792EB7">
      <w:pPr>
        <w:pStyle w:val="Body"/>
      </w:pPr>
    </w:p>
    <w:sectPr w:rsidR="006E2F6B" w:rsidRPr="00792EB7" w:rsidSect="005F6A72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3C633" w14:textId="77777777" w:rsidR="00761A85" w:rsidRPr="00973F22" w:rsidRDefault="00761A85" w:rsidP="00973F22">
      <w:r>
        <w:separator/>
      </w:r>
    </w:p>
    <w:p w14:paraId="3B07797B" w14:textId="77777777" w:rsidR="00761A85" w:rsidRDefault="00761A85"/>
  </w:endnote>
  <w:endnote w:type="continuationSeparator" w:id="0">
    <w:p w14:paraId="3BF42B49" w14:textId="77777777" w:rsidR="00761A85" w:rsidRPr="00973F22" w:rsidRDefault="00761A85" w:rsidP="00973F22">
      <w:r>
        <w:continuationSeparator/>
      </w:r>
    </w:p>
    <w:p w14:paraId="212D70B4" w14:textId="77777777" w:rsidR="00761A85" w:rsidRDefault="00761A85"/>
  </w:endnote>
  <w:endnote w:type="continuationNotice" w:id="1">
    <w:p w14:paraId="07DDBB66" w14:textId="77777777" w:rsidR="00761A85" w:rsidRDefault="00761A85" w:rsidP="00973F22"/>
    <w:p w14:paraId="606ADE44" w14:textId="77777777" w:rsidR="00761A85" w:rsidRDefault="00761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BA85" w14:textId="4DA2C3B3" w:rsidR="00DF78E0" w:rsidRDefault="009D6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3A8C41" wp14:editId="6EA5C6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10005510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15015" w14:textId="6FBA1576" w:rsidR="009D6E65" w:rsidRPr="009D6E65" w:rsidRDefault="009D6E65" w:rsidP="009D6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D6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A8C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59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6915015" w14:textId="6FBA1576" w:rsidR="009D6E65" w:rsidRPr="009D6E65" w:rsidRDefault="009D6E65" w:rsidP="009D6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D6E6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2B72" w14:textId="2B050F2E" w:rsidR="000C630F" w:rsidRPr="006954C8" w:rsidRDefault="009D6E65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2421E3" wp14:editId="7DA2FC15">
              <wp:simplePos x="904875" y="96583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103014780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B1A82" w14:textId="4B84C0D9" w:rsidR="009D6E65" w:rsidRPr="009D6E65" w:rsidRDefault="009D6E65" w:rsidP="009D6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D6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421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59.8pt;height:29.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88B1A82" w14:textId="4B84C0D9" w:rsidR="009D6E65" w:rsidRPr="009D6E65" w:rsidRDefault="009D6E65" w:rsidP="009D6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D6E6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8F7" w:rsidRPr="006954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795524B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F782A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50CCD" id="Text Box 13" o:spid="_x0000_s1028" type="#_x0000_t202" alt="{&quot;HashCode&quot;:-1267603503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L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DWD04s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1C7F782A" w14:textId="77777777" w:rsidR="006838F7" w:rsidRPr="00947E08" w:rsidRDefault="00947E08" w:rsidP="00947E08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202E" w14:textId="5842B762" w:rsidR="00DF78E0" w:rsidRDefault="009D6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20112" wp14:editId="01E253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6326380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FD983" w14:textId="26E880AF" w:rsidR="009D6E65" w:rsidRPr="009D6E65" w:rsidRDefault="009D6E65" w:rsidP="009D6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D6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201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9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hw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YfNh+h1UJ1zKQc+3t3zdYOsN8+GFOSQYp0XR&#10;hmc8pIK2pHC2KKnB/fibP+Yj7hilpEXBlNSgoilR3wzyMZlN8zwKLN3QcIOxS8b4Lp/FuDnoB0At&#10;jvFZWJ7MmBzUYEoH+g01vYrdMMQMx54l3Q3mQ+jli2+Ci9UqJaGWLAsbs7U8lo6YRUBfuzfm7Bn1&#10;gHQ9wSApVrwDv8+Nf3q7OgSkIDET8e3RPMOOOkyEnd9MFPqv95R1fdnLnwA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IDJSHAT&#10;AgAAIQQAAA4AAAAAAAAAAAAAAAAALgIAAGRycy9lMm9Eb2MueG1sUEsBAi0AFAAGAAgAAAAhAEHJ&#10;7o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E1FD983" w14:textId="26E880AF" w:rsidR="009D6E65" w:rsidRPr="009D6E65" w:rsidRDefault="009D6E65" w:rsidP="009D6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D6E6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A360" w14:textId="77777777" w:rsidR="00761A85" w:rsidRPr="00973F22" w:rsidRDefault="00761A85" w:rsidP="00973F22">
      <w:r>
        <w:separator/>
      </w:r>
    </w:p>
    <w:p w14:paraId="73F2615B" w14:textId="77777777" w:rsidR="00761A85" w:rsidRDefault="00761A85"/>
  </w:footnote>
  <w:footnote w:type="continuationSeparator" w:id="0">
    <w:p w14:paraId="3DC52B6C" w14:textId="77777777" w:rsidR="00761A85" w:rsidRPr="00973F22" w:rsidRDefault="00761A85" w:rsidP="00973F22">
      <w:r>
        <w:continuationSeparator/>
      </w:r>
    </w:p>
    <w:p w14:paraId="501F945E" w14:textId="77777777" w:rsidR="00761A85" w:rsidRDefault="00761A85"/>
  </w:footnote>
  <w:footnote w:type="continuationNotice" w:id="1">
    <w:p w14:paraId="189BC18D" w14:textId="77777777" w:rsidR="00761A85" w:rsidRDefault="00761A85" w:rsidP="00973F22"/>
    <w:p w14:paraId="2A5CF6A5" w14:textId="77777777" w:rsidR="00761A85" w:rsidRDefault="00761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7A34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A3489"/>
    <w:multiLevelType w:val="multilevel"/>
    <w:tmpl w:val="3DB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331DB2"/>
    <w:multiLevelType w:val="multilevel"/>
    <w:tmpl w:val="C51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0F39D4"/>
    <w:multiLevelType w:val="multilevel"/>
    <w:tmpl w:val="73E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B331A7"/>
    <w:multiLevelType w:val="multilevel"/>
    <w:tmpl w:val="095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600986"/>
    <w:multiLevelType w:val="hybridMultilevel"/>
    <w:tmpl w:val="E4B82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E00B3"/>
    <w:multiLevelType w:val="multilevel"/>
    <w:tmpl w:val="1A3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0BAF"/>
    <w:multiLevelType w:val="multilevel"/>
    <w:tmpl w:val="E48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A021E5"/>
    <w:multiLevelType w:val="hybridMultilevel"/>
    <w:tmpl w:val="2E444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64AE"/>
    <w:multiLevelType w:val="hybridMultilevel"/>
    <w:tmpl w:val="7362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B1F15"/>
    <w:multiLevelType w:val="multilevel"/>
    <w:tmpl w:val="1F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A06F9"/>
    <w:multiLevelType w:val="hybridMultilevel"/>
    <w:tmpl w:val="6D4C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59445">
    <w:abstractNumId w:val="29"/>
  </w:num>
  <w:num w:numId="2" w16cid:durableId="933903941">
    <w:abstractNumId w:val="18"/>
  </w:num>
  <w:num w:numId="3" w16cid:durableId="285355057">
    <w:abstractNumId w:val="31"/>
  </w:num>
  <w:num w:numId="4" w16cid:durableId="244152324">
    <w:abstractNumId w:val="21"/>
  </w:num>
  <w:num w:numId="5" w16cid:durableId="1517845768">
    <w:abstractNumId w:val="32"/>
  </w:num>
  <w:num w:numId="6" w16cid:durableId="587353233">
    <w:abstractNumId w:val="17"/>
  </w:num>
  <w:num w:numId="7" w16cid:durableId="1822236192">
    <w:abstractNumId w:val="38"/>
  </w:num>
  <w:num w:numId="8" w16cid:durableId="928202011">
    <w:abstractNumId w:val="17"/>
  </w:num>
  <w:num w:numId="9" w16cid:durableId="413939057">
    <w:abstractNumId w:val="9"/>
  </w:num>
  <w:num w:numId="10" w16cid:durableId="642734796">
    <w:abstractNumId w:val="7"/>
  </w:num>
  <w:num w:numId="11" w16cid:durableId="267782046">
    <w:abstractNumId w:val="6"/>
  </w:num>
  <w:num w:numId="12" w16cid:durableId="1493645516">
    <w:abstractNumId w:val="5"/>
  </w:num>
  <w:num w:numId="13" w16cid:durableId="715785161">
    <w:abstractNumId w:val="4"/>
  </w:num>
  <w:num w:numId="14" w16cid:durableId="2091345995">
    <w:abstractNumId w:val="8"/>
  </w:num>
  <w:num w:numId="15" w16cid:durableId="211963324">
    <w:abstractNumId w:val="3"/>
  </w:num>
  <w:num w:numId="16" w16cid:durableId="1301884164">
    <w:abstractNumId w:val="2"/>
  </w:num>
  <w:num w:numId="17" w16cid:durableId="583103622">
    <w:abstractNumId w:val="1"/>
  </w:num>
  <w:num w:numId="18" w16cid:durableId="689061638">
    <w:abstractNumId w:val="0"/>
  </w:num>
  <w:num w:numId="19" w16cid:durableId="1201475782">
    <w:abstractNumId w:val="14"/>
  </w:num>
  <w:num w:numId="20" w16cid:durableId="1199854545">
    <w:abstractNumId w:val="22"/>
  </w:num>
  <w:num w:numId="21" w16cid:durableId="1347487155">
    <w:abstractNumId w:val="39"/>
  </w:num>
  <w:num w:numId="22" w16cid:durableId="1416778108">
    <w:abstractNumId w:val="19"/>
  </w:num>
  <w:num w:numId="23" w16cid:durableId="949436367">
    <w:abstractNumId w:val="34"/>
  </w:num>
  <w:num w:numId="24" w16cid:durableId="266548542">
    <w:abstractNumId w:val="11"/>
  </w:num>
  <w:num w:numId="25" w16cid:durableId="484322987">
    <w:abstractNumId w:val="23"/>
  </w:num>
  <w:num w:numId="26" w16cid:durableId="1433013484">
    <w:abstractNumId w:val="25"/>
  </w:num>
  <w:num w:numId="27" w16cid:durableId="323246894">
    <w:abstractNumId w:val="26"/>
  </w:num>
  <w:num w:numId="28" w16cid:durableId="929239953">
    <w:abstractNumId w:val="37"/>
  </w:num>
  <w:num w:numId="29" w16cid:durableId="2003310610">
    <w:abstractNumId w:val="33"/>
  </w:num>
  <w:num w:numId="30" w16cid:durableId="444734412">
    <w:abstractNumId w:val="13"/>
  </w:num>
  <w:num w:numId="31" w16cid:durableId="1091270080">
    <w:abstractNumId w:val="42"/>
  </w:num>
  <w:num w:numId="32" w16cid:durableId="422654763">
    <w:abstractNumId w:val="12"/>
  </w:num>
  <w:num w:numId="33" w16cid:durableId="1896577043">
    <w:abstractNumId w:val="10"/>
  </w:num>
  <w:num w:numId="34" w16cid:durableId="1210848216">
    <w:abstractNumId w:val="40"/>
  </w:num>
  <w:num w:numId="35" w16cid:durableId="1430200342">
    <w:abstractNumId w:val="30"/>
  </w:num>
  <w:num w:numId="36" w16cid:durableId="846364660">
    <w:abstractNumId w:val="24"/>
  </w:num>
  <w:num w:numId="37" w16cid:durableId="149104842">
    <w:abstractNumId w:val="41"/>
  </w:num>
  <w:num w:numId="38" w16cid:durableId="320622007">
    <w:abstractNumId w:val="15"/>
  </w:num>
  <w:num w:numId="39" w16cid:durableId="1033457450">
    <w:abstractNumId w:val="28"/>
  </w:num>
  <w:num w:numId="40" w16cid:durableId="1180385702">
    <w:abstractNumId w:val="16"/>
  </w:num>
  <w:num w:numId="41" w16cid:durableId="788816525">
    <w:abstractNumId w:val="20"/>
  </w:num>
  <w:num w:numId="42" w16cid:durableId="986319547">
    <w:abstractNumId w:val="36"/>
  </w:num>
  <w:num w:numId="43" w16cid:durableId="1333070376">
    <w:abstractNumId w:val="35"/>
  </w:num>
  <w:num w:numId="44" w16cid:durableId="1771729884">
    <w:abstractNumId w:val="43"/>
  </w:num>
  <w:num w:numId="45" w16cid:durableId="203896187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2A3D"/>
    <w:rsid w:val="000147BB"/>
    <w:rsid w:val="00023897"/>
    <w:rsid w:val="000263C0"/>
    <w:rsid w:val="000323D8"/>
    <w:rsid w:val="00032B0B"/>
    <w:rsid w:val="0003753D"/>
    <w:rsid w:val="000463BA"/>
    <w:rsid w:val="00046991"/>
    <w:rsid w:val="000515BD"/>
    <w:rsid w:val="00053BA5"/>
    <w:rsid w:val="000617B4"/>
    <w:rsid w:val="00074864"/>
    <w:rsid w:val="00077FC4"/>
    <w:rsid w:val="0008087B"/>
    <w:rsid w:val="00083A4B"/>
    <w:rsid w:val="000944F1"/>
    <w:rsid w:val="000953ED"/>
    <w:rsid w:val="000A38C2"/>
    <w:rsid w:val="000A4349"/>
    <w:rsid w:val="000C2CA5"/>
    <w:rsid w:val="000C630F"/>
    <w:rsid w:val="000C71C1"/>
    <w:rsid w:val="000D3A6B"/>
    <w:rsid w:val="000D4A7F"/>
    <w:rsid w:val="000E3E54"/>
    <w:rsid w:val="000F16D8"/>
    <w:rsid w:val="000F7A17"/>
    <w:rsid w:val="00102D78"/>
    <w:rsid w:val="00112211"/>
    <w:rsid w:val="00114CC3"/>
    <w:rsid w:val="0012332F"/>
    <w:rsid w:val="00131348"/>
    <w:rsid w:val="00132C47"/>
    <w:rsid w:val="00133908"/>
    <w:rsid w:val="00133A40"/>
    <w:rsid w:val="00135526"/>
    <w:rsid w:val="001375DC"/>
    <w:rsid w:val="001376FC"/>
    <w:rsid w:val="00141788"/>
    <w:rsid w:val="00141EFF"/>
    <w:rsid w:val="001471E8"/>
    <w:rsid w:val="00150AF1"/>
    <w:rsid w:val="00151F20"/>
    <w:rsid w:val="00152198"/>
    <w:rsid w:val="0015589C"/>
    <w:rsid w:val="00157891"/>
    <w:rsid w:val="00160756"/>
    <w:rsid w:val="00161386"/>
    <w:rsid w:val="0017079F"/>
    <w:rsid w:val="00171ED6"/>
    <w:rsid w:val="00172E36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0656E"/>
    <w:rsid w:val="00222804"/>
    <w:rsid w:val="002279CF"/>
    <w:rsid w:val="00237C04"/>
    <w:rsid w:val="00242219"/>
    <w:rsid w:val="002427C3"/>
    <w:rsid w:val="00244C58"/>
    <w:rsid w:val="00250476"/>
    <w:rsid w:val="00265143"/>
    <w:rsid w:val="002673D5"/>
    <w:rsid w:val="002734D1"/>
    <w:rsid w:val="00281C8F"/>
    <w:rsid w:val="00282D24"/>
    <w:rsid w:val="00284CBD"/>
    <w:rsid w:val="00297964"/>
    <w:rsid w:val="002A6A13"/>
    <w:rsid w:val="002B3BD7"/>
    <w:rsid w:val="002B450D"/>
    <w:rsid w:val="002B62A2"/>
    <w:rsid w:val="002C0246"/>
    <w:rsid w:val="002D2E51"/>
    <w:rsid w:val="002F2C1A"/>
    <w:rsid w:val="002F45B5"/>
    <w:rsid w:val="002F4E4E"/>
    <w:rsid w:val="00300290"/>
    <w:rsid w:val="00302A41"/>
    <w:rsid w:val="0030584A"/>
    <w:rsid w:val="00313C36"/>
    <w:rsid w:val="00315C6C"/>
    <w:rsid w:val="003268F4"/>
    <w:rsid w:val="003303D4"/>
    <w:rsid w:val="003375AE"/>
    <w:rsid w:val="00342A62"/>
    <w:rsid w:val="00350B6C"/>
    <w:rsid w:val="00350C24"/>
    <w:rsid w:val="003539E8"/>
    <w:rsid w:val="00357F70"/>
    <w:rsid w:val="00364F9A"/>
    <w:rsid w:val="003703A9"/>
    <w:rsid w:val="00374E86"/>
    <w:rsid w:val="00377CDB"/>
    <w:rsid w:val="0038416D"/>
    <w:rsid w:val="00384A0A"/>
    <w:rsid w:val="00384FC2"/>
    <w:rsid w:val="00391E99"/>
    <w:rsid w:val="0039219D"/>
    <w:rsid w:val="00392F1A"/>
    <w:rsid w:val="003A0024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695A"/>
    <w:rsid w:val="00422A85"/>
    <w:rsid w:val="00423249"/>
    <w:rsid w:val="00423272"/>
    <w:rsid w:val="00432757"/>
    <w:rsid w:val="004341A1"/>
    <w:rsid w:val="004361D6"/>
    <w:rsid w:val="004406D6"/>
    <w:rsid w:val="0044102A"/>
    <w:rsid w:val="0044176F"/>
    <w:rsid w:val="00444368"/>
    <w:rsid w:val="00445AB1"/>
    <w:rsid w:val="00447349"/>
    <w:rsid w:val="00447659"/>
    <w:rsid w:val="0045101B"/>
    <w:rsid w:val="00451BB0"/>
    <w:rsid w:val="00470ED3"/>
    <w:rsid w:val="004765C3"/>
    <w:rsid w:val="00477EA8"/>
    <w:rsid w:val="00485846"/>
    <w:rsid w:val="004870E7"/>
    <w:rsid w:val="004878B8"/>
    <w:rsid w:val="0049118F"/>
    <w:rsid w:val="004A0684"/>
    <w:rsid w:val="004A4510"/>
    <w:rsid w:val="004B3BF3"/>
    <w:rsid w:val="004C6E47"/>
    <w:rsid w:val="004D24ED"/>
    <w:rsid w:val="004D5640"/>
    <w:rsid w:val="004E1EC7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19E6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8730B"/>
    <w:rsid w:val="00596A8A"/>
    <w:rsid w:val="005A5552"/>
    <w:rsid w:val="005B6F0C"/>
    <w:rsid w:val="005C0578"/>
    <w:rsid w:val="005C3F87"/>
    <w:rsid w:val="005C5790"/>
    <w:rsid w:val="005C5FD3"/>
    <w:rsid w:val="005D033F"/>
    <w:rsid w:val="005E03ED"/>
    <w:rsid w:val="005F6A72"/>
    <w:rsid w:val="005F6AC7"/>
    <w:rsid w:val="005F78D8"/>
    <w:rsid w:val="006002E3"/>
    <w:rsid w:val="00603AA8"/>
    <w:rsid w:val="00617ED0"/>
    <w:rsid w:val="00620EA9"/>
    <w:rsid w:val="00622554"/>
    <w:rsid w:val="00625E59"/>
    <w:rsid w:val="00627E74"/>
    <w:rsid w:val="006323DA"/>
    <w:rsid w:val="00642135"/>
    <w:rsid w:val="0064243B"/>
    <w:rsid w:val="00645BA2"/>
    <w:rsid w:val="00655D73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026"/>
    <w:rsid w:val="006B01E2"/>
    <w:rsid w:val="006B1228"/>
    <w:rsid w:val="006B3762"/>
    <w:rsid w:val="006C1A60"/>
    <w:rsid w:val="006E227F"/>
    <w:rsid w:val="006E2F6B"/>
    <w:rsid w:val="006E5E4E"/>
    <w:rsid w:val="006F069D"/>
    <w:rsid w:val="00702CBA"/>
    <w:rsid w:val="00705218"/>
    <w:rsid w:val="00714F0B"/>
    <w:rsid w:val="007249BE"/>
    <w:rsid w:val="00726646"/>
    <w:rsid w:val="00743170"/>
    <w:rsid w:val="00743359"/>
    <w:rsid w:val="00761A85"/>
    <w:rsid w:val="00767AC6"/>
    <w:rsid w:val="00771616"/>
    <w:rsid w:val="00772285"/>
    <w:rsid w:val="00775F6A"/>
    <w:rsid w:val="00776053"/>
    <w:rsid w:val="007774BF"/>
    <w:rsid w:val="007829C7"/>
    <w:rsid w:val="007838C0"/>
    <w:rsid w:val="00792EB7"/>
    <w:rsid w:val="007931CF"/>
    <w:rsid w:val="00794B02"/>
    <w:rsid w:val="0079503C"/>
    <w:rsid w:val="007A784A"/>
    <w:rsid w:val="007A7982"/>
    <w:rsid w:val="007B2DFB"/>
    <w:rsid w:val="007C3BB7"/>
    <w:rsid w:val="007C4CC9"/>
    <w:rsid w:val="007C6FB0"/>
    <w:rsid w:val="007D1463"/>
    <w:rsid w:val="007D2785"/>
    <w:rsid w:val="007E3BDF"/>
    <w:rsid w:val="00801A60"/>
    <w:rsid w:val="008159B9"/>
    <w:rsid w:val="00817ED6"/>
    <w:rsid w:val="008240B2"/>
    <w:rsid w:val="008248B8"/>
    <w:rsid w:val="008253BC"/>
    <w:rsid w:val="00845D38"/>
    <w:rsid w:val="00853478"/>
    <w:rsid w:val="0085680F"/>
    <w:rsid w:val="008605BD"/>
    <w:rsid w:val="00862FF7"/>
    <w:rsid w:val="00874A30"/>
    <w:rsid w:val="00876AEC"/>
    <w:rsid w:val="008A2A5E"/>
    <w:rsid w:val="008A39FE"/>
    <w:rsid w:val="008A6663"/>
    <w:rsid w:val="008A6965"/>
    <w:rsid w:val="008B30AA"/>
    <w:rsid w:val="008B47C6"/>
    <w:rsid w:val="008B6AC6"/>
    <w:rsid w:val="008C26C0"/>
    <w:rsid w:val="008C30F8"/>
    <w:rsid w:val="008C547D"/>
    <w:rsid w:val="008C5E30"/>
    <w:rsid w:val="008D4329"/>
    <w:rsid w:val="008D585A"/>
    <w:rsid w:val="008D5EA3"/>
    <w:rsid w:val="008E0165"/>
    <w:rsid w:val="008F0B0C"/>
    <w:rsid w:val="008F416A"/>
    <w:rsid w:val="008F5484"/>
    <w:rsid w:val="00910D6C"/>
    <w:rsid w:val="00910FE9"/>
    <w:rsid w:val="00914491"/>
    <w:rsid w:val="009307C8"/>
    <w:rsid w:val="009317A8"/>
    <w:rsid w:val="00933E01"/>
    <w:rsid w:val="009346FE"/>
    <w:rsid w:val="009408BE"/>
    <w:rsid w:val="00947E08"/>
    <w:rsid w:val="00952D74"/>
    <w:rsid w:val="00973F22"/>
    <w:rsid w:val="009778A3"/>
    <w:rsid w:val="009A1A61"/>
    <w:rsid w:val="009A23EF"/>
    <w:rsid w:val="009A2ED6"/>
    <w:rsid w:val="009A4222"/>
    <w:rsid w:val="009A4CBA"/>
    <w:rsid w:val="009A533A"/>
    <w:rsid w:val="009A5AE6"/>
    <w:rsid w:val="009A7949"/>
    <w:rsid w:val="009B1A17"/>
    <w:rsid w:val="009B6A11"/>
    <w:rsid w:val="009C1EA8"/>
    <w:rsid w:val="009D045A"/>
    <w:rsid w:val="009D46CE"/>
    <w:rsid w:val="009D5BEC"/>
    <w:rsid w:val="009D6E65"/>
    <w:rsid w:val="009D7454"/>
    <w:rsid w:val="009F7D33"/>
    <w:rsid w:val="00A14C48"/>
    <w:rsid w:val="00A203FD"/>
    <w:rsid w:val="00A20919"/>
    <w:rsid w:val="00A22C86"/>
    <w:rsid w:val="00A262D0"/>
    <w:rsid w:val="00A32C69"/>
    <w:rsid w:val="00A36923"/>
    <w:rsid w:val="00A36D8E"/>
    <w:rsid w:val="00A3737E"/>
    <w:rsid w:val="00A442C3"/>
    <w:rsid w:val="00A537AE"/>
    <w:rsid w:val="00A54D98"/>
    <w:rsid w:val="00A609D8"/>
    <w:rsid w:val="00A726B9"/>
    <w:rsid w:val="00A73EF6"/>
    <w:rsid w:val="00A775A4"/>
    <w:rsid w:val="00A80F5C"/>
    <w:rsid w:val="00A838CE"/>
    <w:rsid w:val="00A911D6"/>
    <w:rsid w:val="00A921D7"/>
    <w:rsid w:val="00A92582"/>
    <w:rsid w:val="00A97C42"/>
    <w:rsid w:val="00AB070F"/>
    <w:rsid w:val="00AB3220"/>
    <w:rsid w:val="00AC7D5C"/>
    <w:rsid w:val="00AD0E3B"/>
    <w:rsid w:val="00AD7126"/>
    <w:rsid w:val="00AE142F"/>
    <w:rsid w:val="00AE3055"/>
    <w:rsid w:val="00AE5B4C"/>
    <w:rsid w:val="00AF3D16"/>
    <w:rsid w:val="00AF7301"/>
    <w:rsid w:val="00B1067A"/>
    <w:rsid w:val="00B11133"/>
    <w:rsid w:val="00B248E5"/>
    <w:rsid w:val="00B46F59"/>
    <w:rsid w:val="00B46F9F"/>
    <w:rsid w:val="00B502A2"/>
    <w:rsid w:val="00B51168"/>
    <w:rsid w:val="00B57F83"/>
    <w:rsid w:val="00B60A84"/>
    <w:rsid w:val="00B616A2"/>
    <w:rsid w:val="00B626B3"/>
    <w:rsid w:val="00B65F97"/>
    <w:rsid w:val="00B66D7A"/>
    <w:rsid w:val="00B750E2"/>
    <w:rsid w:val="00B878CD"/>
    <w:rsid w:val="00B87D73"/>
    <w:rsid w:val="00B93C81"/>
    <w:rsid w:val="00BB0A12"/>
    <w:rsid w:val="00BC0F5D"/>
    <w:rsid w:val="00BC6D05"/>
    <w:rsid w:val="00BD4414"/>
    <w:rsid w:val="00BD5E4F"/>
    <w:rsid w:val="00BE6683"/>
    <w:rsid w:val="00BF096F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18AF"/>
    <w:rsid w:val="00C6043D"/>
    <w:rsid w:val="00C61BB3"/>
    <w:rsid w:val="00C81618"/>
    <w:rsid w:val="00C92553"/>
    <w:rsid w:val="00C92FF3"/>
    <w:rsid w:val="00C93708"/>
    <w:rsid w:val="00C952B9"/>
    <w:rsid w:val="00CA23EF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CE3A0D"/>
    <w:rsid w:val="00D01D58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789"/>
    <w:rsid w:val="00D80882"/>
    <w:rsid w:val="00D91C20"/>
    <w:rsid w:val="00D95C52"/>
    <w:rsid w:val="00DA08C3"/>
    <w:rsid w:val="00DA2856"/>
    <w:rsid w:val="00DB2557"/>
    <w:rsid w:val="00DB4224"/>
    <w:rsid w:val="00DD00D2"/>
    <w:rsid w:val="00DD06DC"/>
    <w:rsid w:val="00DD5F85"/>
    <w:rsid w:val="00DE3D94"/>
    <w:rsid w:val="00DE4B60"/>
    <w:rsid w:val="00DF78E0"/>
    <w:rsid w:val="00E10249"/>
    <w:rsid w:val="00E11385"/>
    <w:rsid w:val="00E114BD"/>
    <w:rsid w:val="00E125F1"/>
    <w:rsid w:val="00E14E14"/>
    <w:rsid w:val="00E221DF"/>
    <w:rsid w:val="00E411AF"/>
    <w:rsid w:val="00E41388"/>
    <w:rsid w:val="00E46946"/>
    <w:rsid w:val="00E552AA"/>
    <w:rsid w:val="00E55E6D"/>
    <w:rsid w:val="00E62139"/>
    <w:rsid w:val="00E6225F"/>
    <w:rsid w:val="00E632E0"/>
    <w:rsid w:val="00E6470E"/>
    <w:rsid w:val="00E66DAD"/>
    <w:rsid w:val="00E715EF"/>
    <w:rsid w:val="00E73AFD"/>
    <w:rsid w:val="00E763DC"/>
    <w:rsid w:val="00E77977"/>
    <w:rsid w:val="00E82B11"/>
    <w:rsid w:val="00E87F58"/>
    <w:rsid w:val="00EA5147"/>
    <w:rsid w:val="00EB12A3"/>
    <w:rsid w:val="00EB29E7"/>
    <w:rsid w:val="00ED0E63"/>
    <w:rsid w:val="00EF1BBF"/>
    <w:rsid w:val="00EF401A"/>
    <w:rsid w:val="00EF6AEA"/>
    <w:rsid w:val="00F00288"/>
    <w:rsid w:val="00F0162B"/>
    <w:rsid w:val="00F05580"/>
    <w:rsid w:val="00F078A1"/>
    <w:rsid w:val="00F15AA8"/>
    <w:rsid w:val="00F15CCE"/>
    <w:rsid w:val="00F2177F"/>
    <w:rsid w:val="00F22A59"/>
    <w:rsid w:val="00F22CD5"/>
    <w:rsid w:val="00F25A60"/>
    <w:rsid w:val="00F2661D"/>
    <w:rsid w:val="00F27ABB"/>
    <w:rsid w:val="00F470B0"/>
    <w:rsid w:val="00F50D92"/>
    <w:rsid w:val="00F51250"/>
    <w:rsid w:val="00F54336"/>
    <w:rsid w:val="00F54D04"/>
    <w:rsid w:val="00F61A2A"/>
    <w:rsid w:val="00F70660"/>
    <w:rsid w:val="00F70F95"/>
    <w:rsid w:val="00F71309"/>
    <w:rsid w:val="00F73696"/>
    <w:rsid w:val="00F7370B"/>
    <w:rsid w:val="00F75942"/>
    <w:rsid w:val="00F76BCA"/>
    <w:rsid w:val="00F8087F"/>
    <w:rsid w:val="00F82D77"/>
    <w:rsid w:val="00F863E7"/>
    <w:rsid w:val="00F96AA7"/>
    <w:rsid w:val="00F971ED"/>
    <w:rsid w:val="00FA0706"/>
    <w:rsid w:val="00FA711A"/>
    <w:rsid w:val="00FB0CCF"/>
    <w:rsid w:val="00FB23FC"/>
    <w:rsid w:val="00FB2A75"/>
    <w:rsid w:val="00FB5B8F"/>
    <w:rsid w:val="00FB6C01"/>
    <w:rsid w:val="00FC2925"/>
    <w:rsid w:val="00FC591E"/>
    <w:rsid w:val="00FD7AFD"/>
    <w:rsid w:val="00FD7CDA"/>
    <w:rsid w:val="00FE64C7"/>
    <w:rsid w:val="00FF0040"/>
    <w:rsid w:val="00FF1BC2"/>
    <w:rsid w:val="0182D9AE"/>
    <w:rsid w:val="02769A72"/>
    <w:rsid w:val="031EAA0F"/>
    <w:rsid w:val="03A16979"/>
    <w:rsid w:val="04A2227A"/>
    <w:rsid w:val="05692CCB"/>
    <w:rsid w:val="0574FB5D"/>
    <w:rsid w:val="062483C8"/>
    <w:rsid w:val="0709755C"/>
    <w:rsid w:val="071B8C64"/>
    <w:rsid w:val="07B4B906"/>
    <w:rsid w:val="07F21B32"/>
    <w:rsid w:val="08A545BD"/>
    <w:rsid w:val="09A75EA5"/>
    <w:rsid w:val="0ADC36D4"/>
    <w:rsid w:val="0B411DE9"/>
    <w:rsid w:val="0B5C7BED"/>
    <w:rsid w:val="0DF7BA72"/>
    <w:rsid w:val="0ECEF0F7"/>
    <w:rsid w:val="0ED5A3D0"/>
    <w:rsid w:val="0FBF9750"/>
    <w:rsid w:val="1020A691"/>
    <w:rsid w:val="1024836C"/>
    <w:rsid w:val="10325529"/>
    <w:rsid w:val="106EDABD"/>
    <w:rsid w:val="112FA8FD"/>
    <w:rsid w:val="11A9A15D"/>
    <w:rsid w:val="11CC72BF"/>
    <w:rsid w:val="126DE79D"/>
    <w:rsid w:val="13888BCA"/>
    <w:rsid w:val="147BB956"/>
    <w:rsid w:val="14831811"/>
    <w:rsid w:val="15571272"/>
    <w:rsid w:val="156AD228"/>
    <w:rsid w:val="1789910D"/>
    <w:rsid w:val="1789FDD0"/>
    <w:rsid w:val="192BBFC9"/>
    <w:rsid w:val="19311396"/>
    <w:rsid w:val="19C19012"/>
    <w:rsid w:val="1B24584D"/>
    <w:rsid w:val="1B47CD44"/>
    <w:rsid w:val="1C1FD662"/>
    <w:rsid w:val="1C9F3E2E"/>
    <w:rsid w:val="1CD7A4B6"/>
    <w:rsid w:val="1E1B77F6"/>
    <w:rsid w:val="1E3B0E8F"/>
    <w:rsid w:val="1F593C24"/>
    <w:rsid w:val="1FED1D29"/>
    <w:rsid w:val="20813A32"/>
    <w:rsid w:val="20AF61D5"/>
    <w:rsid w:val="21D9E4CE"/>
    <w:rsid w:val="2329CFA3"/>
    <w:rsid w:val="23321185"/>
    <w:rsid w:val="23C93450"/>
    <w:rsid w:val="244F587B"/>
    <w:rsid w:val="2496E7FE"/>
    <w:rsid w:val="24A2A70C"/>
    <w:rsid w:val="2519FF88"/>
    <w:rsid w:val="2548296C"/>
    <w:rsid w:val="25B0D310"/>
    <w:rsid w:val="26890A46"/>
    <w:rsid w:val="27038435"/>
    <w:rsid w:val="28EC1674"/>
    <w:rsid w:val="29D73F1F"/>
    <w:rsid w:val="2BA93827"/>
    <w:rsid w:val="2EC81CC9"/>
    <w:rsid w:val="2F5A464D"/>
    <w:rsid w:val="2FECB214"/>
    <w:rsid w:val="306883A4"/>
    <w:rsid w:val="327E5F7C"/>
    <w:rsid w:val="32A75AB5"/>
    <w:rsid w:val="3329EC57"/>
    <w:rsid w:val="33A7FB06"/>
    <w:rsid w:val="34075E7E"/>
    <w:rsid w:val="34187F26"/>
    <w:rsid w:val="349438E5"/>
    <w:rsid w:val="35593F38"/>
    <w:rsid w:val="35E68EF8"/>
    <w:rsid w:val="361F9D70"/>
    <w:rsid w:val="36C20E33"/>
    <w:rsid w:val="372532F0"/>
    <w:rsid w:val="3741CB4F"/>
    <w:rsid w:val="38337579"/>
    <w:rsid w:val="391EACE5"/>
    <w:rsid w:val="39D064C2"/>
    <w:rsid w:val="3A00DD51"/>
    <w:rsid w:val="3A13C19A"/>
    <w:rsid w:val="3A7F487F"/>
    <w:rsid w:val="3AAB1553"/>
    <w:rsid w:val="3AF65211"/>
    <w:rsid w:val="3B67469B"/>
    <w:rsid w:val="3B7E69DB"/>
    <w:rsid w:val="3C214CB2"/>
    <w:rsid w:val="3C9B0ACC"/>
    <w:rsid w:val="3F4D377F"/>
    <w:rsid w:val="3F811F76"/>
    <w:rsid w:val="406773B5"/>
    <w:rsid w:val="4074B97B"/>
    <w:rsid w:val="4093DE35"/>
    <w:rsid w:val="409599F4"/>
    <w:rsid w:val="40B46572"/>
    <w:rsid w:val="414159BB"/>
    <w:rsid w:val="41A66B13"/>
    <w:rsid w:val="4243C56A"/>
    <w:rsid w:val="4291FB98"/>
    <w:rsid w:val="42ABE9A3"/>
    <w:rsid w:val="42E1BF45"/>
    <w:rsid w:val="431DDE14"/>
    <w:rsid w:val="43F1E4A0"/>
    <w:rsid w:val="4404E51C"/>
    <w:rsid w:val="44556B35"/>
    <w:rsid w:val="4463D10E"/>
    <w:rsid w:val="44C0A60E"/>
    <w:rsid w:val="44C5C9E0"/>
    <w:rsid w:val="45C6F564"/>
    <w:rsid w:val="46118B9E"/>
    <w:rsid w:val="475B8B83"/>
    <w:rsid w:val="479E8939"/>
    <w:rsid w:val="49318482"/>
    <w:rsid w:val="49885133"/>
    <w:rsid w:val="4AA30A50"/>
    <w:rsid w:val="4AE75401"/>
    <w:rsid w:val="4BDA8ED0"/>
    <w:rsid w:val="4C334A98"/>
    <w:rsid w:val="4C44C2BF"/>
    <w:rsid w:val="4CA3A43F"/>
    <w:rsid w:val="4D260A39"/>
    <w:rsid w:val="4D7263F5"/>
    <w:rsid w:val="4E9D0785"/>
    <w:rsid w:val="4EC1DA9A"/>
    <w:rsid w:val="4EF2F0E7"/>
    <w:rsid w:val="4F93970E"/>
    <w:rsid w:val="4FABFFB9"/>
    <w:rsid w:val="4FDF8235"/>
    <w:rsid w:val="4FF0DFDE"/>
    <w:rsid w:val="5035E626"/>
    <w:rsid w:val="50570719"/>
    <w:rsid w:val="505DAAFB"/>
    <w:rsid w:val="50D4D80D"/>
    <w:rsid w:val="5147D01A"/>
    <w:rsid w:val="51903A48"/>
    <w:rsid w:val="52EC02E4"/>
    <w:rsid w:val="5362C20A"/>
    <w:rsid w:val="53760567"/>
    <w:rsid w:val="53D5E36A"/>
    <w:rsid w:val="53D87B94"/>
    <w:rsid w:val="5433E03C"/>
    <w:rsid w:val="543A054C"/>
    <w:rsid w:val="54574EFF"/>
    <w:rsid w:val="55146487"/>
    <w:rsid w:val="5725F0DA"/>
    <w:rsid w:val="576B80FE"/>
    <w:rsid w:val="58497593"/>
    <w:rsid w:val="58F3CE1B"/>
    <w:rsid w:val="592D2BA4"/>
    <w:rsid w:val="59CFF9C8"/>
    <w:rsid w:val="5B71EDCF"/>
    <w:rsid w:val="5C02CB8E"/>
    <w:rsid w:val="5C7D9316"/>
    <w:rsid w:val="5E1BB417"/>
    <w:rsid w:val="5EA21E70"/>
    <w:rsid w:val="5F23ECF2"/>
    <w:rsid w:val="5F995F60"/>
    <w:rsid w:val="60014A0F"/>
    <w:rsid w:val="60D91678"/>
    <w:rsid w:val="632DAC94"/>
    <w:rsid w:val="64346ABF"/>
    <w:rsid w:val="67119F8D"/>
    <w:rsid w:val="68592DA3"/>
    <w:rsid w:val="68A43472"/>
    <w:rsid w:val="68E6742E"/>
    <w:rsid w:val="699192D9"/>
    <w:rsid w:val="6A41935D"/>
    <w:rsid w:val="6A5C23CE"/>
    <w:rsid w:val="6BA54695"/>
    <w:rsid w:val="6BBEAA2A"/>
    <w:rsid w:val="6C4FAF6F"/>
    <w:rsid w:val="6D161B14"/>
    <w:rsid w:val="6ECB80E2"/>
    <w:rsid w:val="6F6F606B"/>
    <w:rsid w:val="6FA4F209"/>
    <w:rsid w:val="6FC97C86"/>
    <w:rsid w:val="71557158"/>
    <w:rsid w:val="71F7C070"/>
    <w:rsid w:val="722623CE"/>
    <w:rsid w:val="728F8775"/>
    <w:rsid w:val="729D53E5"/>
    <w:rsid w:val="73406004"/>
    <w:rsid w:val="73D5785A"/>
    <w:rsid w:val="73DE8E4E"/>
    <w:rsid w:val="757A5EAF"/>
    <w:rsid w:val="76A2CEC0"/>
    <w:rsid w:val="76A3D4FD"/>
    <w:rsid w:val="77162F10"/>
    <w:rsid w:val="779976CC"/>
    <w:rsid w:val="77D33A8E"/>
    <w:rsid w:val="77DD3B76"/>
    <w:rsid w:val="7A043EE7"/>
    <w:rsid w:val="7A0C564E"/>
    <w:rsid w:val="7A38B3E4"/>
    <w:rsid w:val="7A654329"/>
    <w:rsid w:val="7BF7A56B"/>
    <w:rsid w:val="7C4E609E"/>
    <w:rsid w:val="7CA21FDB"/>
    <w:rsid w:val="7DDA0FEE"/>
    <w:rsid w:val="7DF6259A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customStyle="1" w:styleId="paragraph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2E51"/>
  </w:style>
  <w:style w:type="character" w:customStyle="1" w:styleId="eop">
    <w:name w:val="eop"/>
    <w:basedOn w:val="DefaultParagraphFont"/>
    <w:rsid w:val="002D2E51"/>
  </w:style>
  <w:style w:type="character" w:customStyle="1" w:styleId="scxw259285453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vpsc.vic.gov.au/wp-content/uploads/2025/07/People-matter-survey-2025-Sample-news-article-September-short-edition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psc.vic.gov.au/wp-content/uploads/2025/07/People-matter-survey-2025-Invitation-email-September-short-edition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vpsc.vic.gov.au/wp-content/uploads/2025/07/PMS-2025-Sep-email-banner-300x100-general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psc.vic.gov.au/wp-content/uploads/2025/07/Virtual-meeting-background.zip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5FF3-2EF5-4992-9A32-74F46EEAAA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2</DocSecurity>
  <Lines>11</Lines>
  <Paragraphs>3</Paragraphs>
  <ScaleCrop>false</ScaleCrop>
  <Manager/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2025-07-30T06:41:00Z</dcterms:created>
  <dcterms:modified xsi:type="dcterms:W3CDTF">2025-07-30T06:41:00Z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25b54a8d,3ba332b7,3d66ced9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2025-07-30T06:41:38Z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e305ebaf-0237-4cd0-8411-80b4e5a273f4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</Properties>
</file>